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4B" w:rsidRPr="00A144BB" w:rsidRDefault="00877B4B" w:rsidP="00877B4B">
      <w:pPr>
        <w:jc w:val="center"/>
        <w:rPr>
          <w:sz w:val="28"/>
          <w:szCs w:val="28"/>
        </w:rPr>
      </w:pPr>
      <w:r w:rsidRPr="00A144BB">
        <w:rPr>
          <w:sz w:val="28"/>
          <w:szCs w:val="28"/>
        </w:rPr>
        <w:t xml:space="preserve">Казённое учреждение «Муниципальный орган управления образованием </w:t>
      </w:r>
    </w:p>
    <w:p w:rsidR="00877B4B" w:rsidRPr="00A144BB" w:rsidRDefault="00BA35FA" w:rsidP="00877B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Анучинского муниципального округа </w:t>
      </w:r>
      <w:r w:rsidR="00877B4B" w:rsidRPr="00A144BB">
        <w:rPr>
          <w:sz w:val="28"/>
          <w:szCs w:val="28"/>
        </w:rPr>
        <w:t xml:space="preserve"> Приморского края»</w:t>
      </w:r>
    </w:p>
    <w:p w:rsidR="00877B4B" w:rsidRPr="00772B7A" w:rsidRDefault="00877B4B" w:rsidP="00877B4B">
      <w:pPr>
        <w:jc w:val="center"/>
        <w:rPr>
          <w:sz w:val="28"/>
          <w:szCs w:val="28"/>
        </w:rPr>
      </w:pPr>
    </w:p>
    <w:p w:rsidR="00877B4B" w:rsidRPr="00772B7A" w:rsidRDefault="00877B4B" w:rsidP="00877B4B">
      <w:pPr>
        <w:jc w:val="center"/>
        <w:rPr>
          <w:sz w:val="28"/>
          <w:szCs w:val="28"/>
        </w:rPr>
      </w:pPr>
      <w:proofErr w:type="gramStart"/>
      <w:r w:rsidRPr="00772B7A">
        <w:rPr>
          <w:sz w:val="28"/>
          <w:szCs w:val="28"/>
        </w:rPr>
        <w:t>П</w:t>
      </w:r>
      <w:proofErr w:type="gramEnd"/>
      <w:r w:rsidRPr="00772B7A">
        <w:rPr>
          <w:sz w:val="28"/>
          <w:szCs w:val="28"/>
        </w:rPr>
        <w:t xml:space="preserve"> Р И К А З</w:t>
      </w:r>
    </w:p>
    <w:p w:rsidR="00877B4B" w:rsidRPr="00432B65" w:rsidRDefault="00877B4B" w:rsidP="00877B4B">
      <w:pPr>
        <w:jc w:val="center"/>
        <w:rPr>
          <w:sz w:val="28"/>
          <w:szCs w:val="28"/>
        </w:rPr>
      </w:pPr>
    </w:p>
    <w:tbl>
      <w:tblPr>
        <w:tblW w:w="10034" w:type="dxa"/>
        <w:tblLook w:val="01E0" w:firstRow="1" w:lastRow="1" w:firstColumn="1" w:lastColumn="1" w:noHBand="0" w:noVBand="0"/>
      </w:tblPr>
      <w:tblGrid>
        <w:gridCol w:w="3929"/>
        <w:gridCol w:w="3052"/>
        <w:gridCol w:w="3053"/>
      </w:tblGrid>
      <w:tr w:rsidR="00877B4B" w:rsidRPr="00B60BBB" w:rsidTr="00BE20CD">
        <w:trPr>
          <w:trHeight w:val="551"/>
        </w:trPr>
        <w:tc>
          <w:tcPr>
            <w:tcW w:w="3929" w:type="dxa"/>
          </w:tcPr>
          <w:p w:rsidR="00877B4B" w:rsidRPr="00B60BBB" w:rsidRDefault="00877B4B" w:rsidP="00877B4B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17.11.2020</w:t>
            </w:r>
            <w:r w:rsidRPr="00B60BB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2" w:type="dxa"/>
          </w:tcPr>
          <w:p w:rsidR="00877B4B" w:rsidRPr="00B60BBB" w:rsidRDefault="00877B4B" w:rsidP="00BE20CD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>с. Анучино</w:t>
            </w:r>
          </w:p>
        </w:tc>
        <w:tc>
          <w:tcPr>
            <w:tcW w:w="3053" w:type="dxa"/>
          </w:tcPr>
          <w:p w:rsidR="00877B4B" w:rsidRPr="00B60BBB" w:rsidRDefault="00877B4B" w:rsidP="00BE20CD">
            <w:pPr>
              <w:rPr>
                <w:sz w:val="28"/>
                <w:szCs w:val="28"/>
              </w:rPr>
            </w:pPr>
            <w:r w:rsidRPr="00B60BBB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 xml:space="preserve"> 95</w:t>
            </w:r>
            <w:r w:rsidRPr="00B60BBB">
              <w:rPr>
                <w:sz w:val="28"/>
                <w:szCs w:val="28"/>
              </w:rPr>
              <w:t xml:space="preserve"> - 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7B4B" w:rsidRPr="00B60BBB" w:rsidRDefault="00877B4B" w:rsidP="00BE20CD">
            <w:pPr>
              <w:ind w:firstLine="1540"/>
              <w:rPr>
                <w:sz w:val="28"/>
                <w:szCs w:val="28"/>
              </w:rPr>
            </w:pPr>
          </w:p>
        </w:tc>
      </w:tr>
    </w:tbl>
    <w:p w:rsidR="00BA35FA" w:rsidRDefault="00BA35FA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A35FA" w:rsidRDefault="00BA35FA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A35FA" w:rsidRDefault="00877B4B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</w:p>
    <w:p w:rsidR="00877B4B" w:rsidRDefault="00877B4B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учредительные документы </w:t>
      </w:r>
    </w:p>
    <w:p w:rsidR="00877B4B" w:rsidRDefault="00877B4B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образовательных учреждений </w:t>
      </w:r>
    </w:p>
    <w:p w:rsidR="00877B4B" w:rsidRDefault="00877B4B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Анучинского муниципального округа</w:t>
      </w:r>
      <w:bookmarkStart w:id="0" w:name="_GoBack"/>
      <w:bookmarkEnd w:id="0"/>
    </w:p>
    <w:p w:rsidR="00BA35FA" w:rsidRDefault="00BA35FA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77B4B" w:rsidRDefault="00BA35FA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77B4B">
        <w:rPr>
          <w:rFonts w:ascii="Times New Roman" w:hAnsi="Times New Roman"/>
          <w:sz w:val="26"/>
          <w:szCs w:val="26"/>
        </w:rPr>
        <w:t xml:space="preserve">В соответствии с Федеральным законом «Об образовании в Российской Федерации» от 29.12.2012 г. №273 – Ф3, на основании Постановления администрации Анучинского муниципального округа Приморского края от 17.11.2020 г. № 172 «О внесении изменений в учредительные документы муниципальных учреждений»,  </w:t>
      </w:r>
    </w:p>
    <w:p w:rsidR="00877B4B" w:rsidRDefault="00877B4B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ПРИКАЗЫВАЮ:</w:t>
      </w:r>
    </w:p>
    <w:p w:rsidR="00126A75" w:rsidRDefault="00126A75" w:rsidP="00877B4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77B4B" w:rsidRPr="003D2D7C" w:rsidRDefault="00CE6AE9" w:rsidP="003D2D7C">
      <w:pPr>
        <w:pStyle w:val="a3"/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Переименовать</w:t>
      </w:r>
      <w:r w:rsidR="00126A75">
        <w:rPr>
          <w:rFonts w:ascii="Times New Roman" w:hAnsi="Times New Roman"/>
          <w:sz w:val="26"/>
          <w:szCs w:val="26"/>
        </w:rPr>
        <w:t xml:space="preserve"> </w:t>
      </w:r>
      <w:r w:rsidRPr="00CE6AE9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</w:t>
      </w:r>
      <w:r w:rsidRPr="00CE6AE9">
        <w:rPr>
          <w:rFonts w:ascii="Times New Roman" w:hAnsi="Times New Roman"/>
          <w:sz w:val="26"/>
          <w:szCs w:val="26"/>
        </w:rPr>
        <w:t>пальны</w:t>
      </w:r>
      <w:r>
        <w:rPr>
          <w:rFonts w:ascii="Times New Roman" w:hAnsi="Times New Roman"/>
          <w:sz w:val="26"/>
          <w:szCs w:val="26"/>
        </w:rPr>
        <w:t>е</w:t>
      </w:r>
      <w:r w:rsidRPr="00CE6AE9">
        <w:rPr>
          <w:rFonts w:ascii="Times New Roman" w:hAnsi="Times New Roman"/>
          <w:sz w:val="26"/>
          <w:szCs w:val="26"/>
        </w:rPr>
        <w:t xml:space="preserve"> бюджетны</w:t>
      </w:r>
      <w:r>
        <w:rPr>
          <w:rFonts w:ascii="Times New Roman" w:hAnsi="Times New Roman"/>
          <w:sz w:val="26"/>
          <w:szCs w:val="26"/>
        </w:rPr>
        <w:t>е</w:t>
      </w:r>
      <w:r w:rsidRPr="00CE6AE9">
        <w:rPr>
          <w:rFonts w:ascii="Times New Roman" w:hAnsi="Times New Roman"/>
          <w:sz w:val="26"/>
          <w:szCs w:val="26"/>
        </w:rPr>
        <w:t xml:space="preserve"> общеобразовательны</w:t>
      </w:r>
      <w:r>
        <w:rPr>
          <w:rFonts w:ascii="Times New Roman" w:hAnsi="Times New Roman"/>
          <w:sz w:val="26"/>
          <w:szCs w:val="26"/>
        </w:rPr>
        <w:t xml:space="preserve">е учреждения: </w:t>
      </w:r>
    </w:p>
    <w:p w:rsidR="00877B4B" w:rsidRPr="00B54ABD" w:rsidRDefault="00877B4B" w:rsidP="003D2D7C">
      <w:pPr>
        <w:pStyle w:val="a4"/>
        <w:numPr>
          <w:ilvl w:val="1"/>
          <w:numId w:val="3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B54ABD">
        <w:rPr>
          <w:sz w:val="28"/>
          <w:szCs w:val="28"/>
        </w:rPr>
        <w:t>«Средняя школа с. Анучино Анучинского района Приморского края»</w:t>
      </w:r>
      <w:r w:rsidR="00CE6AE9" w:rsidRPr="00B54ABD">
        <w:rPr>
          <w:sz w:val="28"/>
          <w:szCs w:val="28"/>
        </w:rPr>
        <w:t xml:space="preserve"> </w:t>
      </w:r>
      <w:proofErr w:type="gramStart"/>
      <w:r w:rsidR="00CE6AE9" w:rsidRPr="00B54ABD">
        <w:rPr>
          <w:sz w:val="28"/>
          <w:szCs w:val="28"/>
        </w:rPr>
        <w:t>в</w:t>
      </w:r>
      <w:proofErr w:type="gramEnd"/>
      <w:r w:rsidR="00CE6AE9" w:rsidRPr="00B54ABD">
        <w:rPr>
          <w:sz w:val="28"/>
          <w:szCs w:val="28"/>
        </w:rPr>
        <w:t xml:space="preserve"> «</w:t>
      </w:r>
      <w:proofErr w:type="gramStart"/>
      <w:r w:rsidR="00CE6AE9" w:rsidRPr="00B54ABD">
        <w:rPr>
          <w:sz w:val="28"/>
          <w:szCs w:val="28"/>
        </w:rPr>
        <w:t>Средняя</w:t>
      </w:r>
      <w:proofErr w:type="gramEnd"/>
      <w:r w:rsidR="00CE6AE9" w:rsidRPr="00B54ABD">
        <w:rPr>
          <w:sz w:val="28"/>
          <w:szCs w:val="28"/>
        </w:rPr>
        <w:t xml:space="preserve"> школа с. Анучино Анучинского </w:t>
      </w:r>
      <w:r w:rsidR="00CE6AE9" w:rsidRPr="00B54ABD">
        <w:rPr>
          <w:sz w:val="26"/>
          <w:szCs w:val="26"/>
        </w:rPr>
        <w:t>муниципального округа</w:t>
      </w:r>
      <w:r w:rsidR="00CE6AE9" w:rsidRPr="00B54ABD">
        <w:rPr>
          <w:sz w:val="28"/>
          <w:szCs w:val="28"/>
        </w:rPr>
        <w:t xml:space="preserve"> Приморского края»</w:t>
      </w:r>
      <w:r w:rsidR="003D2D7C">
        <w:rPr>
          <w:sz w:val="28"/>
          <w:szCs w:val="28"/>
        </w:rPr>
        <w:t>.</w:t>
      </w:r>
    </w:p>
    <w:p w:rsidR="00B54ABD" w:rsidRPr="006211DC" w:rsidRDefault="003D2D7C" w:rsidP="006211DC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11DC">
        <w:rPr>
          <w:sz w:val="26"/>
          <w:szCs w:val="26"/>
        </w:rPr>
        <w:t>1.1.1.</w:t>
      </w:r>
      <w:r w:rsidR="00B54ABD" w:rsidRPr="006211DC">
        <w:rPr>
          <w:sz w:val="26"/>
          <w:szCs w:val="26"/>
        </w:rPr>
        <w:t>Староварваровский  филиал муниципального бюджетного общеобразовательного учреждения  «Средняя школа с. Анучино Анучинского района Приморского  края»</w:t>
      </w:r>
      <w:r w:rsidR="00FF19F5" w:rsidRPr="006211DC">
        <w:rPr>
          <w:sz w:val="26"/>
          <w:szCs w:val="26"/>
        </w:rPr>
        <w:t xml:space="preserve"> в </w:t>
      </w:r>
      <w:proofErr w:type="spellStart"/>
      <w:r w:rsidR="00B54ABD" w:rsidRPr="006211DC">
        <w:rPr>
          <w:sz w:val="26"/>
          <w:szCs w:val="26"/>
        </w:rPr>
        <w:t>Староварваровский</w:t>
      </w:r>
      <w:proofErr w:type="spellEnd"/>
      <w:r w:rsidR="00B54ABD" w:rsidRPr="006211DC">
        <w:rPr>
          <w:sz w:val="26"/>
          <w:szCs w:val="26"/>
        </w:rPr>
        <w:t xml:space="preserve">  филиал муниципального бюджетного общеобразовательного учреждения  «Средняя школа с. Анучино Анучинского </w:t>
      </w:r>
      <w:r w:rsidRPr="00B54ABD">
        <w:rPr>
          <w:sz w:val="26"/>
          <w:szCs w:val="26"/>
        </w:rPr>
        <w:t>муниципального округа</w:t>
      </w:r>
      <w:r w:rsidR="00B54ABD" w:rsidRPr="006211DC">
        <w:rPr>
          <w:sz w:val="26"/>
          <w:szCs w:val="26"/>
        </w:rPr>
        <w:t xml:space="preserve"> Приморского  края»</w:t>
      </w:r>
      <w:r w:rsidR="00FF19F5" w:rsidRPr="006211DC">
        <w:rPr>
          <w:sz w:val="26"/>
          <w:szCs w:val="26"/>
        </w:rPr>
        <w:t>.</w:t>
      </w:r>
    </w:p>
    <w:p w:rsidR="00FF19F5" w:rsidRPr="006211DC" w:rsidRDefault="003D2D7C" w:rsidP="006211DC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11DC">
        <w:rPr>
          <w:sz w:val="26"/>
          <w:szCs w:val="26"/>
        </w:rPr>
        <w:t>1.1.2.</w:t>
      </w:r>
      <w:r w:rsidR="00FF19F5" w:rsidRPr="006211DC">
        <w:rPr>
          <w:sz w:val="26"/>
          <w:szCs w:val="26"/>
        </w:rPr>
        <w:t xml:space="preserve">Виноградовский филиал муниципального бюджетного общеобразовательного учреждения  «Средняя школа с. Анучино Анучинского района Приморского  края» в </w:t>
      </w:r>
      <w:proofErr w:type="spellStart"/>
      <w:r w:rsidR="00FF19F5" w:rsidRPr="006211DC">
        <w:rPr>
          <w:sz w:val="26"/>
          <w:szCs w:val="26"/>
        </w:rPr>
        <w:t>Виноградовский</w:t>
      </w:r>
      <w:proofErr w:type="spellEnd"/>
      <w:r w:rsidR="00FF19F5" w:rsidRPr="006211DC">
        <w:rPr>
          <w:sz w:val="26"/>
          <w:szCs w:val="26"/>
        </w:rPr>
        <w:t xml:space="preserve"> филиал муниципального бюджетного общеобразовательного учреждения  «Средняя школа </w:t>
      </w:r>
      <w:r>
        <w:rPr>
          <w:sz w:val="26"/>
          <w:szCs w:val="26"/>
        </w:rPr>
        <w:t>с. Анучино Анучинского</w:t>
      </w:r>
      <w:r w:rsidR="00FF19F5" w:rsidRPr="006211DC">
        <w:rPr>
          <w:sz w:val="26"/>
          <w:szCs w:val="26"/>
        </w:rPr>
        <w:t xml:space="preserve"> </w:t>
      </w:r>
      <w:r w:rsidRPr="00B54ABD">
        <w:rPr>
          <w:sz w:val="26"/>
          <w:szCs w:val="26"/>
        </w:rPr>
        <w:t>муниципального округа</w:t>
      </w:r>
      <w:r w:rsidRPr="00B54ABD">
        <w:rPr>
          <w:sz w:val="28"/>
          <w:szCs w:val="28"/>
        </w:rPr>
        <w:t xml:space="preserve"> </w:t>
      </w:r>
      <w:r w:rsidR="00FF19F5" w:rsidRPr="006211DC">
        <w:rPr>
          <w:sz w:val="26"/>
          <w:szCs w:val="26"/>
        </w:rPr>
        <w:t>Приморского  края».</w:t>
      </w:r>
    </w:p>
    <w:p w:rsidR="00FF19F5" w:rsidRPr="006211DC" w:rsidRDefault="003D2D7C" w:rsidP="006211DC">
      <w:pPr>
        <w:spacing w:line="360" w:lineRule="auto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1.1.3.</w:t>
      </w:r>
      <w:r w:rsidR="00FF19F5" w:rsidRPr="006211DC">
        <w:rPr>
          <w:sz w:val="26"/>
          <w:szCs w:val="26"/>
        </w:rPr>
        <w:t xml:space="preserve">Муравейский филиал муниципального бюджетного общеобразовательного учреждения  «Средняя школа с. Анучино Анучинского района Приморского  края» в </w:t>
      </w:r>
      <w:proofErr w:type="spellStart"/>
      <w:r w:rsidR="00FF19F5" w:rsidRPr="006211DC">
        <w:rPr>
          <w:sz w:val="26"/>
          <w:szCs w:val="26"/>
        </w:rPr>
        <w:t>Муравейский</w:t>
      </w:r>
      <w:proofErr w:type="spellEnd"/>
      <w:r w:rsidR="00FF19F5" w:rsidRPr="006211DC">
        <w:rPr>
          <w:sz w:val="26"/>
          <w:szCs w:val="26"/>
        </w:rPr>
        <w:t xml:space="preserve"> филиал муниципального бюджетного </w:t>
      </w:r>
      <w:r w:rsidR="00FF19F5" w:rsidRPr="006211DC">
        <w:rPr>
          <w:sz w:val="26"/>
          <w:szCs w:val="26"/>
        </w:rPr>
        <w:lastRenderedPageBreak/>
        <w:t xml:space="preserve">общеобразовательного учреждения  «Средняя школа с. Анучино Анучинского   </w:t>
      </w:r>
      <w:r w:rsidRPr="00B54ABD">
        <w:rPr>
          <w:sz w:val="26"/>
          <w:szCs w:val="26"/>
        </w:rPr>
        <w:t>муниципального округа</w:t>
      </w:r>
      <w:r w:rsidRPr="00B54ABD">
        <w:rPr>
          <w:sz w:val="28"/>
          <w:szCs w:val="28"/>
        </w:rPr>
        <w:t xml:space="preserve"> </w:t>
      </w:r>
      <w:r w:rsidR="00FF19F5" w:rsidRPr="006211DC">
        <w:rPr>
          <w:sz w:val="26"/>
          <w:szCs w:val="26"/>
        </w:rPr>
        <w:t>Приморского  края».</w:t>
      </w:r>
    </w:p>
    <w:p w:rsidR="00877B4B" w:rsidRDefault="00877B4B" w:rsidP="006211DC">
      <w:pPr>
        <w:pStyle w:val="a4"/>
        <w:numPr>
          <w:ilvl w:val="1"/>
          <w:numId w:val="3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6211DC">
        <w:rPr>
          <w:sz w:val="28"/>
          <w:szCs w:val="28"/>
        </w:rPr>
        <w:t xml:space="preserve">«Средняя школа с. </w:t>
      </w:r>
      <w:proofErr w:type="spellStart"/>
      <w:r w:rsidRPr="006211DC">
        <w:rPr>
          <w:sz w:val="28"/>
          <w:szCs w:val="28"/>
        </w:rPr>
        <w:t>Чернышевка</w:t>
      </w:r>
      <w:proofErr w:type="spellEnd"/>
      <w:r w:rsidRPr="006211DC">
        <w:rPr>
          <w:sz w:val="28"/>
          <w:szCs w:val="28"/>
        </w:rPr>
        <w:t xml:space="preserve"> Анучинского района Приморского края»</w:t>
      </w:r>
      <w:r w:rsidR="00CE6AE9" w:rsidRPr="006211DC">
        <w:rPr>
          <w:sz w:val="28"/>
          <w:szCs w:val="28"/>
        </w:rPr>
        <w:t xml:space="preserve"> </w:t>
      </w:r>
      <w:proofErr w:type="gramStart"/>
      <w:r w:rsidR="00CE6AE9" w:rsidRPr="006211DC">
        <w:rPr>
          <w:sz w:val="28"/>
          <w:szCs w:val="28"/>
        </w:rPr>
        <w:t>в</w:t>
      </w:r>
      <w:proofErr w:type="gramEnd"/>
      <w:r w:rsidR="00CE6AE9" w:rsidRPr="006211DC">
        <w:rPr>
          <w:sz w:val="28"/>
          <w:szCs w:val="28"/>
        </w:rPr>
        <w:t xml:space="preserve"> «</w:t>
      </w:r>
      <w:proofErr w:type="gramStart"/>
      <w:r w:rsidR="00CE6AE9" w:rsidRPr="006211DC">
        <w:rPr>
          <w:sz w:val="28"/>
          <w:szCs w:val="28"/>
        </w:rPr>
        <w:t>Средняя</w:t>
      </w:r>
      <w:proofErr w:type="gramEnd"/>
      <w:r w:rsidR="00CE6AE9" w:rsidRPr="006211DC">
        <w:rPr>
          <w:sz w:val="28"/>
          <w:szCs w:val="28"/>
        </w:rPr>
        <w:t xml:space="preserve"> школа с. </w:t>
      </w:r>
      <w:proofErr w:type="spellStart"/>
      <w:r w:rsidR="00CE6AE9" w:rsidRPr="006211DC">
        <w:rPr>
          <w:sz w:val="28"/>
          <w:szCs w:val="28"/>
        </w:rPr>
        <w:t>Чернышевка</w:t>
      </w:r>
      <w:proofErr w:type="spellEnd"/>
      <w:r w:rsidR="00CE6AE9" w:rsidRPr="006211DC">
        <w:rPr>
          <w:sz w:val="28"/>
          <w:szCs w:val="28"/>
        </w:rPr>
        <w:t xml:space="preserve"> Анучинского  </w:t>
      </w:r>
      <w:r w:rsidR="00CE6AE9" w:rsidRPr="006211DC">
        <w:rPr>
          <w:sz w:val="26"/>
          <w:szCs w:val="26"/>
        </w:rPr>
        <w:t>муниципального округа</w:t>
      </w:r>
      <w:r w:rsidR="00CE6AE9" w:rsidRPr="006211DC">
        <w:rPr>
          <w:sz w:val="28"/>
          <w:szCs w:val="28"/>
        </w:rPr>
        <w:t xml:space="preserve"> Приморского края»</w:t>
      </w:r>
      <w:r w:rsidR="003D2D7C">
        <w:rPr>
          <w:sz w:val="28"/>
          <w:szCs w:val="28"/>
        </w:rPr>
        <w:t>.</w:t>
      </w:r>
    </w:p>
    <w:p w:rsidR="006211DC" w:rsidRPr="006211DC" w:rsidRDefault="003D2D7C" w:rsidP="006211DC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1.2.1.</w:t>
      </w:r>
      <w:r w:rsidR="006211DC" w:rsidRPr="006211DC">
        <w:rPr>
          <w:sz w:val="28"/>
          <w:szCs w:val="28"/>
        </w:rPr>
        <w:t xml:space="preserve">Тихореченский филиал муниципального бюджетного общеобразовательного учреждения  «Средняя школа с. </w:t>
      </w:r>
      <w:proofErr w:type="spellStart"/>
      <w:r w:rsidR="006211DC" w:rsidRPr="006211DC">
        <w:rPr>
          <w:sz w:val="28"/>
          <w:szCs w:val="28"/>
        </w:rPr>
        <w:t>Чернышевка</w:t>
      </w:r>
      <w:proofErr w:type="spellEnd"/>
      <w:r w:rsidR="006211DC" w:rsidRPr="006211DC">
        <w:rPr>
          <w:sz w:val="28"/>
          <w:szCs w:val="28"/>
        </w:rPr>
        <w:t xml:space="preserve"> Анучинского района Приморского края» в </w:t>
      </w:r>
      <w:proofErr w:type="spellStart"/>
      <w:r w:rsidR="006211DC" w:rsidRPr="006211DC">
        <w:rPr>
          <w:sz w:val="28"/>
          <w:szCs w:val="28"/>
        </w:rPr>
        <w:t>Тихореченский</w:t>
      </w:r>
      <w:proofErr w:type="spellEnd"/>
      <w:r w:rsidR="006211DC" w:rsidRPr="006211DC">
        <w:rPr>
          <w:sz w:val="28"/>
          <w:szCs w:val="28"/>
        </w:rPr>
        <w:t xml:space="preserve"> филиал муниципального бюджетного общеобразовательного учреждения  «Средняя школа с. </w:t>
      </w:r>
      <w:proofErr w:type="spellStart"/>
      <w:r w:rsidR="006211DC" w:rsidRPr="006211DC">
        <w:rPr>
          <w:sz w:val="28"/>
          <w:szCs w:val="28"/>
        </w:rPr>
        <w:t>Чернышевка</w:t>
      </w:r>
      <w:proofErr w:type="spellEnd"/>
      <w:r w:rsidR="006211DC" w:rsidRPr="006211DC">
        <w:rPr>
          <w:sz w:val="28"/>
          <w:szCs w:val="28"/>
        </w:rPr>
        <w:t xml:space="preserve"> Анучинского </w:t>
      </w:r>
      <w:r w:rsidRPr="00B54ABD">
        <w:rPr>
          <w:sz w:val="26"/>
          <w:szCs w:val="26"/>
        </w:rPr>
        <w:t>муниципального округа</w:t>
      </w:r>
      <w:r>
        <w:rPr>
          <w:sz w:val="28"/>
          <w:szCs w:val="28"/>
        </w:rPr>
        <w:t xml:space="preserve"> </w:t>
      </w:r>
      <w:r w:rsidR="006211DC" w:rsidRPr="006211DC">
        <w:rPr>
          <w:sz w:val="28"/>
          <w:szCs w:val="28"/>
        </w:rPr>
        <w:t xml:space="preserve"> Приморского края»</w:t>
      </w:r>
      <w:r>
        <w:rPr>
          <w:sz w:val="28"/>
          <w:szCs w:val="28"/>
        </w:rPr>
        <w:t>.</w:t>
      </w:r>
    </w:p>
    <w:p w:rsidR="006211DC" w:rsidRPr="006211DC" w:rsidRDefault="003D2D7C" w:rsidP="006211DC">
      <w:pPr>
        <w:pStyle w:val="a4"/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11DC" w:rsidRPr="006211DC">
        <w:rPr>
          <w:sz w:val="28"/>
          <w:szCs w:val="28"/>
        </w:rPr>
        <w:t xml:space="preserve">1.2.2.Пуховский филиал муниципального бюджетного общеобразовательного учреждения  «Средняя школа с. </w:t>
      </w:r>
      <w:proofErr w:type="spellStart"/>
      <w:r w:rsidR="006211DC" w:rsidRPr="006211DC">
        <w:rPr>
          <w:sz w:val="28"/>
          <w:szCs w:val="28"/>
        </w:rPr>
        <w:t>Чернышевка</w:t>
      </w:r>
      <w:proofErr w:type="spellEnd"/>
      <w:r w:rsidR="006211DC" w:rsidRPr="006211DC">
        <w:rPr>
          <w:sz w:val="28"/>
          <w:szCs w:val="28"/>
        </w:rPr>
        <w:t xml:space="preserve"> Анучинского района Приморского края» в </w:t>
      </w:r>
      <w:proofErr w:type="spellStart"/>
      <w:r w:rsidR="006211DC" w:rsidRPr="006211DC">
        <w:rPr>
          <w:sz w:val="28"/>
          <w:szCs w:val="28"/>
        </w:rPr>
        <w:t>Пуховский</w:t>
      </w:r>
      <w:proofErr w:type="spellEnd"/>
      <w:r w:rsidR="006211DC" w:rsidRPr="006211DC">
        <w:rPr>
          <w:sz w:val="28"/>
          <w:szCs w:val="28"/>
        </w:rPr>
        <w:t xml:space="preserve"> филиал муниципального бюджетного общеобразовательного учреждения  «Средняя школа с. </w:t>
      </w:r>
      <w:proofErr w:type="spellStart"/>
      <w:r w:rsidR="006211DC" w:rsidRPr="006211DC">
        <w:rPr>
          <w:sz w:val="28"/>
          <w:szCs w:val="28"/>
        </w:rPr>
        <w:t>Чернышевка</w:t>
      </w:r>
      <w:proofErr w:type="spellEnd"/>
      <w:r w:rsidR="006211DC" w:rsidRPr="006211DC">
        <w:rPr>
          <w:sz w:val="28"/>
          <w:szCs w:val="28"/>
        </w:rPr>
        <w:t xml:space="preserve"> Анучинского </w:t>
      </w:r>
      <w:r>
        <w:rPr>
          <w:sz w:val="28"/>
          <w:szCs w:val="28"/>
        </w:rPr>
        <w:t xml:space="preserve"> </w:t>
      </w:r>
      <w:r w:rsidRPr="00B54ABD">
        <w:rPr>
          <w:sz w:val="26"/>
          <w:szCs w:val="26"/>
        </w:rPr>
        <w:t>муниципального округа</w:t>
      </w:r>
      <w:r w:rsidR="006211DC" w:rsidRPr="006211DC">
        <w:rPr>
          <w:sz w:val="28"/>
          <w:szCs w:val="28"/>
        </w:rPr>
        <w:t xml:space="preserve"> Приморского края»</w:t>
      </w:r>
      <w:r>
        <w:rPr>
          <w:sz w:val="28"/>
          <w:szCs w:val="28"/>
        </w:rPr>
        <w:t>.</w:t>
      </w:r>
    </w:p>
    <w:p w:rsidR="00877B4B" w:rsidRDefault="003D2D7C" w:rsidP="003D2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="00877B4B">
        <w:rPr>
          <w:sz w:val="28"/>
          <w:szCs w:val="28"/>
        </w:rPr>
        <w:t xml:space="preserve">«Средняя </w:t>
      </w:r>
      <w:r w:rsidR="00877B4B" w:rsidRPr="002912C3">
        <w:rPr>
          <w:sz w:val="28"/>
          <w:szCs w:val="28"/>
        </w:rPr>
        <w:t xml:space="preserve">школа с. </w:t>
      </w:r>
      <w:proofErr w:type="spellStart"/>
      <w:r w:rsidR="00877B4B" w:rsidRPr="002912C3">
        <w:rPr>
          <w:sz w:val="28"/>
          <w:szCs w:val="28"/>
        </w:rPr>
        <w:t>Новогордеевка</w:t>
      </w:r>
      <w:proofErr w:type="spellEnd"/>
      <w:r w:rsidR="00877B4B" w:rsidRPr="002912C3">
        <w:rPr>
          <w:sz w:val="28"/>
          <w:szCs w:val="28"/>
        </w:rPr>
        <w:t xml:space="preserve"> Анучинского района Приморского края</w:t>
      </w:r>
      <w:r w:rsidR="00877B4B">
        <w:rPr>
          <w:sz w:val="28"/>
          <w:szCs w:val="28"/>
        </w:rPr>
        <w:t>»</w:t>
      </w:r>
      <w:r w:rsidR="00CE6AE9">
        <w:rPr>
          <w:sz w:val="28"/>
          <w:szCs w:val="28"/>
        </w:rPr>
        <w:t xml:space="preserve"> </w:t>
      </w:r>
      <w:proofErr w:type="gramStart"/>
      <w:r w:rsidR="00CE6AE9">
        <w:rPr>
          <w:sz w:val="28"/>
          <w:szCs w:val="28"/>
        </w:rPr>
        <w:t>в</w:t>
      </w:r>
      <w:proofErr w:type="gramEnd"/>
      <w:r w:rsidR="00CE6AE9">
        <w:rPr>
          <w:sz w:val="28"/>
          <w:szCs w:val="28"/>
        </w:rPr>
        <w:t xml:space="preserve"> «</w:t>
      </w:r>
      <w:proofErr w:type="gramStart"/>
      <w:r w:rsidR="00CE6AE9">
        <w:rPr>
          <w:sz w:val="28"/>
          <w:szCs w:val="28"/>
        </w:rPr>
        <w:t>Средняя</w:t>
      </w:r>
      <w:proofErr w:type="gramEnd"/>
      <w:r w:rsidR="00CE6AE9">
        <w:rPr>
          <w:sz w:val="28"/>
          <w:szCs w:val="28"/>
        </w:rPr>
        <w:t xml:space="preserve"> </w:t>
      </w:r>
      <w:r w:rsidR="00CE6AE9" w:rsidRPr="002912C3">
        <w:rPr>
          <w:sz w:val="28"/>
          <w:szCs w:val="28"/>
        </w:rPr>
        <w:t xml:space="preserve">школа с. </w:t>
      </w:r>
      <w:proofErr w:type="spellStart"/>
      <w:r w:rsidR="00CE6AE9" w:rsidRPr="002912C3">
        <w:rPr>
          <w:sz w:val="28"/>
          <w:szCs w:val="28"/>
        </w:rPr>
        <w:t>Новогордеевка</w:t>
      </w:r>
      <w:proofErr w:type="spellEnd"/>
      <w:r w:rsidR="00CE6AE9" w:rsidRPr="002912C3">
        <w:rPr>
          <w:sz w:val="28"/>
          <w:szCs w:val="28"/>
        </w:rPr>
        <w:t xml:space="preserve"> Анучинского </w:t>
      </w:r>
      <w:r w:rsidR="00CE6AE9">
        <w:rPr>
          <w:sz w:val="26"/>
          <w:szCs w:val="26"/>
        </w:rPr>
        <w:t>муниципального округа</w:t>
      </w:r>
      <w:r w:rsidR="00CE6AE9" w:rsidRPr="002912C3">
        <w:rPr>
          <w:sz w:val="28"/>
          <w:szCs w:val="28"/>
        </w:rPr>
        <w:t xml:space="preserve"> Приморского края</w:t>
      </w:r>
      <w:r w:rsidR="00CE6AE9">
        <w:rPr>
          <w:sz w:val="28"/>
          <w:szCs w:val="28"/>
        </w:rPr>
        <w:t xml:space="preserve">»; </w:t>
      </w:r>
    </w:p>
    <w:p w:rsidR="00CE6AE9" w:rsidRDefault="003D2D7C" w:rsidP="003D2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877B4B">
        <w:rPr>
          <w:sz w:val="28"/>
          <w:szCs w:val="28"/>
        </w:rPr>
        <w:t xml:space="preserve">«Средняя школа </w:t>
      </w:r>
      <w:r w:rsidR="00877B4B" w:rsidRPr="002912C3">
        <w:rPr>
          <w:sz w:val="28"/>
          <w:szCs w:val="28"/>
        </w:rPr>
        <w:t>с. Гражданка Анучинского района Приморского края</w:t>
      </w:r>
      <w:r w:rsidR="00877B4B">
        <w:rPr>
          <w:sz w:val="28"/>
          <w:szCs w:val="28"/>
        </w:rPr>
        <w:t xml:space="preserve">» </w:t>
      </w:r>
      <w:r w:rsidR="00CE6AE9">
        <w:rPr>
          <w:bCs/>
          <w:spacing w:val="3"/>
          <w:sz w:val="28"/>
          <w:szCs w:val="28"/>
        </w:rPr>
        <w:t xml:space="preserve">в </w:t>
      </w:r>
      <w:r w:rsidR="00CE6AE9">
        <w:rPr>
          <w:sz w:val="28"/>
          <w:szCs w:val="28"/>
        </w:rPr>
        <w:t xml:space="preserve">«Средняя школа </w:t>
      </w:r>
      <w:r w:rsidR="00CE6AE9" w:rsidRPr="002912C3">
        <w:rPr>
          <w:sz w:val="28"/>
          <w:szCs w:val="28"/>
        </w:rPr>
        <w:t xml:space="preserve">с. Гражданка Анучинского </w:t>
      </w:r>
      <w:r w:rsidR="00CE6AE9">
        <w:rPr>
          <w:sz w:val="28"/>
          <w:szCs w:val="28"/>
        </w:rPr>
        <w:t xml:space="preserve"> </w:t>
      </w:r>
      <w:r w:rsidR="00CE6AE9">
        <w:rPr>
          <w:sz w:val="26"/>
          <w:szCs w:val="26"/>
        </w:rPr>
        <w:t>муниципального округа</w:t>
      </w:r>
      <w:r w:rsidR="00CE6AE9" w:rsidRPr="002912C3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».</w:t>
      </w:r>
      <w:proofErr w:type="gramEnd"/>
    </w:p>
    <w:p w:rsidR="00713914" w:rsidRPr="00713914" w:rsidRDefault="00CE6AE9" w:rsidP="003D2D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13914">
        <w:rPr>
          <w:rFonts w:ascii="Times New Roman" w:hAnsi="Times New Roman"/>
          <w:sz w:val="26"/>
          <w:szCs w:val="26"/>
        </w:rPr>
        <w:t>Переименовать</w:t>
      </w:r>
      <w:r w:rsidR="00877B4B" w:rsidRPr="00713914">
        <w:rPr>
          <w:rFonts w:ascii="Times New Roman" w:hAnsi="Times New Roman"/>
          <w:spacing w:val="1"/>
          <w:sz w:val="26"/>
          <w:szCs w:val="26"/>
        </w:rPr>
        <w:t xml:space="preserve"> следующи</w:t>
      </w:r>
      <w:r w:rsidR="00713914" w:rsidRPr="00713914">
        <w:rPr>
          <w:rFonts w:ascii="Times New Roman" w:hAnsi="Times New Roman"/>
          <w:spacing w:val="1"/>
          <w:sz w:val="26"/>
          <w:szCs w:val="26"/>
        </w:rPr>
        <w:t>е</w:t>
      </w:r>
      <w:r w:rsidR="00877B4B" w:rsidRPr="00713914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13914" w:rsidRPr="00713914">
        <w:rPr>
          <w:rFonts w:ascii="Times New Roman" w:hAnsi="Times New Roman"/>
          <w:spacing w:val="1"/>
          <w:sz w:val="26"/>
          <w:szCs w:val="26"/>
        </w:rPr>
        <w:t>муниципальные</w:t>
      </w:r>
      <w:r w:rsidR="00877B4B" w:rsidRPr="00713914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713914" w:rsidRPr="00713914">
        <w:rPr>
          <w:rFonts w:ascii="Times New Roman" w:hAnsi="Times New Roman"/>
          <w:spacing w:val="1"/>
          <w:sz w:val="26"/>
          <w:szCs w:val="26"/>
        </w:rPr>
        <w:t xml:space="preserve">бюджетные дошкольные </w:t>
      </w:r>
      <w:r w:rsidR="00877B4B" w:rsidRPr="00713914">
        <w:rPr>
          <w:rFonts w:ascii="Times New Roman" w:hAnsi="Times New Roman"/>
          <w:spacing w:val="1"/>
          <w:sz w:val="26"/>
          <w:szCs w:val="26"/>
        </w:rPr>
        <w:t>образо</w:t>
      </w:r>
      <w:r w:rsidR="00713914" w:rsidRPr="00713914">
        <w:rPr>
          <w:rFonts w:ascii="Times New Roman" w:hAnsi="Times New Roman"/>
          <w:spacing w:val="1"/>
          <w:sz w:val="26"/>
          <w:szCs w:val="26"/>
        </w:rPr>
        <w:t>вательные</w:t>
      </w:r>
      <w:r w:rsidR="00877B4B" w:rsidRPr="00713914">
        <w:rPr>
          <w:rFonts w:ascii="Times New Roman" w:hAnsi="Times New Roman"/>
          <w:spacing w:val="1"/>
          <w:sz w:val="26"/>
          <w:szCs w:val="26"/>
        </w:rPr>
        <w:t xml:space="preserve"> учреждени</w:t>
      </w:r>
      <w:r w:rsidR="00713914" w:rsidRPr="00713914">
        <w:rPr>
          <w:rFonts w:ascii="Times New Roman" w:hAnsi="Times New Roman"/>
          <w:spacing w:val="1"/>
          <w:sz w:val="26"/>
          <w:szCs w:val="26"/>
        </w:rPr>
        <w:t>я</w:t>
      </w:r>
      <w:r w:rsidR="00713914" w:rsidRPr="00713914">
        <w:rPr>
          <w:rFonts w:ascii="Times New Roman" w:hAnsi="Times New Roman"/>
          <w:sz w:val="26"/>
          <w:szCs w:val="26"/>
        </w:rPr>
        <w:t xml:space="preserve">: </w:t>
      </w:r>
    </w:p>
    <w:p w:rsidR="00877B4B" w:rsidRPr="000E1670" w:rsidRDefault="003D2D7C" w:rsidP="003D2D7C">
      <w:pPr>
        <w:snapToGrid w:val="0"/>
        <w:spacing w:line="360" w:lineRule="auto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2.1. </w:t>
      </w:r>
      <w:r w:rsidR="00877B4B">
        <w:rPr>
          <w:sz w:val="28"/>
          <w:szCs w:val="28"/>
        </w:rPr>
        <w:t>«Д</w:t>
      </w:r>
      <w:r w:rsidR="00877B4B" w:rsidRPr="000E1670">
        <w:rPr>
          <w:sz w:val="28"/>
          <w:szCs w:val="28"/>
        </w:rPr>
        <w:t>етский сад № 1 с. Анучино Анучинского района Приморского края</w:t>
      </w:r>
      <w:r w:rsidR="00877B4B">
        <w:rPr>
          <w:sz w:val="28"/>
          <w:szCs w:val="28"/>
        </w:rPr>
        <w:t>»</w:t>
      </w:r>
      <w:r w:rsidR="00713914">
        <w:rPr>
          <w:sz w:val="28"/>
          <w:szCs w:val="28"/>
        </w:rPr>
        <w:t xml:space="preserve"> в «Д</w:t>
      </w:r>
      <w:r w:rsidR="00713914" w:rsidRPr="000E1670">
        <w:rPr>
          <w:sz w:val="28"/>
          <w:szCs w:val="28"/>
        </w:rPr>
        <w:t xml:space="preserve">етский сад № 1 с. Анучино Анучинского </w:t>
      </w:r>
      <w:r w:rsidR="00713914" w:rsidRPr="00713914">
        <w:rPr>
          <w:sz w:val="26"/>
          <w:szCs w:val="26"/>
        </w:rPr>
        <w:t>муниципального округа</w:t>
      </w:r>
      <w:r w:rsidR="00713914">
        <w:rPr>
          <w:sz w:val="28"/>
          <w:szCs w:val="28"/>
        </w:rPr>
        <w:t xml:space="preserve"> </w:t>
      </w:r>
      <w:r w:rsidR="00713914" w:rsidRPr="000E1670">
        <w:rPr>
          <w:sz w:val="28"/>
          <w:szCs w:val="28"/>
        </w:rPr>
        <w:t xml:space="preserve"> Приморского края</w:t>
      </w:r>
      <w:r w:rsidR="00713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B4B" w:rsidRPr="000E1670" w:rsidRDefault="003D2D7C" w:rsidP="003D2D7C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877B4B" w:rsidRPr="000E1670">
        <w:rPr>
          <w:sz w:val="28"/>
          <w:szCs w:val="28"/>
        </w:rPr>
        <w:t xml:space="preserve"> </w:t>
      </w:r>
      <w:r w:rsidR="00877B4B">
        <w:rPr>
          <w:sz w:val="28"/>
          <w:szCs w:val="28"/>
        </w:rPr>
        <w:t>«Д</w:t>
      </w:r>
      <w:r w:rsidR="00877B4B" w:rsidRPr="000E1670">
        <w:rPr>
          <w:sz w:val="28"/>
          <w:szCs w:val="28"/>
        </w:rPr>
        <w:t>етский сад № 2 с. Анучино Анучинского района Приморского края</w:t>
      </w:r>
      <w:r w:rsidR="00877B4B">
        <w:rPr>
          <w:sz w:val="28"/>
          <w:szCs w:val="28"/>
        </w:rPr>
        <w:t>»</w:t>
      </w:r>
      <w:r w:rsidR="00713914">
        <w:rPr>
          <w:sz w:val="28"/>
          <w:szCs w:val="28"/>
        </w:rPr>
        <w:t xml:space="preserve"> в «Д</w:t>
      </w:r>
      <w:r w:rsidR="00713914" w:rsidRPr="000E1670">
        <w:rPr>
          <w:sz w:val="28"/>
          <w:szCs w:val="28"/>
        </w:rPr>
        <w:t xml:space="preserve">етский сад № 2 с. Анучино Анучинского </w:t>
      </w:r>
      <w:r w:rsidR="00713914">
        <w:rPr>
          <w:sz w:val="28"/>
          <w:szCs w:val="28"/>
        </w:rPr>
        <w:t xml:space="preserve"> </w:t>
      </w:r>
      <w:r w:rsidR="00713914" w:rsidRPr="00713914">
        <w:rPr>
          <w:sz w:val="26"/>
          <w:szCs w:val="26"/>
        </w:rPr>
        <w:t>муниципального округа</w:t>
      </w:r>
      <w:r w:rsidR="00713914" w:rsidRPr="000E1670">
        <w:rPr>
          <w:sz w:val="28"/>
          <w:szCs w:val="28"/>
        </w:rPr>
        <w:t xml:space="preserve"> Приморского края</w:t>
      </w:r>
      <w:r w:rsidR="00713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B4B" w:rsidRPr="000E1670" w:rsidRDefault="003D2D7C" w:rsidP="003D2D7C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</w:t>
      </w:r>
      <w:r w:rsidR="00877B4B">
        <w:rPr>
          <w:sz w:val="28"/>
          <w:szCs w:val="28"/>
        </w:rPr>
        <w:t xml:space="preserve"> «Д</w:t>
      </w:r>
      <w:r w:rsidR="00877B4B" w:rsidRPr="000E1670">
        <w:rPr>
          <w:sz w:val="28"/>
          <w:szCs w:val="28"/>
        </w:rPr>
        <w:t xml:space="preserve">етский сад с. </w:t>
      </w:r>
      <w:proofErr w:type="spellStart"/>
      <w:r w:rsidR="00877B4B" w:rsidRPr="000E1670">
        <w:rPr>
          <w:sz w:val="28"/>
          <w:szCs w:val="28"/>
        </w:rPr>
        <w:t>Староварваровка</w:t>
      </w:r>
      <w:proofErr w:type="spellEnd"/>
      <w:r w:rsidR="00877B4B" w:rsidRPr="000E1670">
        <w:rPr>
          <w:sz w:val="28"/>
          <w:szCs w:val="28"/>
        </w:rPr>
        <w:t xml:space="preserve">  Анучинского района Приморского края</w:t>
      </w:r>
      <w:r w:rsidR="00877B4B">
        <w:rPr>
          <w:sz w:val="28"/>
          <w:szCs w:val="28"/>
        </w:rPr>
        <w:t>»</w:t>
      </w:r>
      <w:r w:rsidR="00713914">
        <w:rPr>
          <w:sz w:val="28"/>
          <w:szCs w:val="28"/>
        </w:rPr>
        <w:t xml:space="preserve"> в «Д</w:t>
      </w:r>
      <w:r w:rsidR="00713914" w:rsidRPr="000E1670">
        <w:rPr>
          <w:sz w:val="28"/>
          <w:szCs w:val="28"/>
        </w:rPr>
        <w:t xml:space="preserve">етский сад с. </w:t>
      </w:r>
      <w:proofErr w:type="spellStart"/>
      <w:r w:rsidR="00713914" w:rsidRPr="000E1670">
        <w:rPr>
          <w:sz w:val="28"/>
          <w:szCs w:val="28"/>
        </w:rPr>
        <w:t>Староварваровка</w:t>
      </w:r>
      <w:proofErr w:type="spellEnd"/>
      <w:r w:rsidR="00713914" w:rsidRPr="000E1670">
        <w:rPr>
          <w:sz w:val="28"/>
          <w:szCs w:val="28"/>
        </w:rPr>
        <w:t xml:space="preserve">  Анучинского </w:t>
      </w:r>
      <w:r w:rsidR="00713914" w:rsidRPr="00713914">
        <w:rPr>
          <w:sz w:val="26"/>
          <w:szCs w:val="26"/>
        </w:rPr>
        <w:t>муниципального округа</w:t>
      </w:r>
      <w:r w:rsidR="00713914" w:rsidRPr="000E1670">
        <w:rPr>
          <w:sz w:val="28"/>
          <w:szCs w:val="28"/>
        </w:rPr>
        <w:t xml:space="preserve"> Приморского края</w:t>
      </w:r>
      <w:r w:rsidR="00713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B4B" w:rsidRPr="000E1670" w:rsidRDefault="003D2D7C" w:rsidP="003D2D7C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</w:t>
      </w:r>
      <w:r w:rsidR="00877B4B">
        <w:rPr>
          <w:sz w:val="28"/>
          <w:szCs w:val="28"/>
        </w:rPr>
        <w:t xml:space="preserve"> «Д</w:t>
      </w:r>
      <w:r w:rsidR="00877B4B" w:rsidRPr="000E1670">
        <w:rPr>
          <w:sz w:val="28"/>
          <w:szCs w:val="28"/>
        </w:rPr>
        <w:t xml:space="preserve">етский сад с. </w:t>
      </w:r>
      <w:proofErr w:type="spellStart"/>
      <w:r w:rsidR="00877B4B" w:rsidRPr="000E1670">
        <w:rPr>
          <w:sz w:val="28"/>
          <w:szCs w:val="28"/>
        </w:rPr>
        <w:t>Новогордеевка</w:t>
      </w:r>
      <w:proofErr w:type="spellEnd"/>
      <w:r w:rsidR="00877B4B" w:rsidRPr="000E1670">
        <w:rPr>
          <w:sz w:val="28"/>
          <w:szCs w:val="28"/>
        </w:rPr>
        <w:t xml:space="preserve"> Анучинского района Приморского края</w:t>
      </w:r>
      <w:r w:rsidR="00877B4B">
        <w:rPr>
          <w:sz w:val="28"/>
          <w:szCs w:val="28"/>
        </w:rPr>
        <w:t>»</w:t>
      </w:r>
      <w:r w:rsidR="00713914">
        <w:rPr>
          <w:sz w:val="28"/>
          <w:szCs w:val="28"/>
        </w:rPr>
        <w:t xml:space="preserve"> в «Д</w:t>
      </w:r>
      <w:r w:rsidR="00713914" w:rsidRPr="000E1670">
        <w:rPr>
          <w:sz w:val="28"/>
          <w:szCs w:val="28"/>
        </w:rPr>
        <w:t xml:space="preserve">етский сад с. </w:t>
      </w:r>
      <w:proofErr w:type="spellStart"/>
      <w:r w:rsidR="00713914" w:rsidRPr="000E1670">
        <w:rPr>
          <w:sz w:val="28"/>
          <w:szCs w:val="28"/>
        </w:rPr>
        <w:t>Новогордеевка</w:t>
      </w:r>
      <w:proofErr w:type="spellEnd"/>
      <w:r w:rsidR="00713914" w:rsidRPr="000E1670">
        <w:rPr>
          <w:sz w:val="28"/>
          <w:szCs w:val="28"/>
        </w:rPr>
        <w:t xml:space="preserve"> Анучинского </w:t>
      </w:r>
      <w:r w:rsidR="00713914" w:rsidRPr="00713914">
        <w:rPr>
          <w:sz w:val="26"/>
          <w:szCs w:val="26"/>
        </w:rPr>
        <w:t>муниципального округа</w:t>
      </w:r>
      <w:r w:rsidR="00713914" w:rsidRPr="000E1670">
        <w:rPr>
          <w:sz w:val="28"/>
          <w:szCs w:val="28"/>
        </w:rPr>
        <w:t xml:space="preserve"> Приморского края</w:t>
      </w:r>
      <w:r w:rsidR="00713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B4B" w:rsidRPr="000E1670" w:rsidRDefault="003D2D7C" w:rsidP="003D2D7C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2.5.</w:t>
      </w:r>
      <w:r w:rsidR="00877B4B">
        <w:rPr>
          <w:sz w:val="28"/>
          <w:szCs w:val="28"/>
        </w:rPr>
        <w:t>«Детский сад</w:t>
      </w:r>
      <w:r w:rsidR="00877B4B" w:rsidRPr="000E1670">
        <w:rPr>
          <w:sz w:val="28"/>
          <w:szCs w:val="28"/>
        </w:rPr>
        <w:t xml:space="preserve"> </w:t>
      </w:r>
      <w:proofErr w:type="gramStart"/>
      <w:r w:rsidR="00877B4B" w:rsidRPr="000E1670">
        <w:rPr>
          <w:sz w:val="28"/>
          <w:szCs w:val="28"/>
        </w:rPr>
        <w:t>с</w:t>
      </w:r>
      <w:proofErr w:type="gramEnd"/>
      <w:r w:rsidR="00877B4B" w:rsidRPr="000E1670">
        <w:rPr>
          <w:sz w:val="28"/>
          <w:szCs w:val="28"/>
        </w:rPr>
        <w:t xml:space="preserve">. </w:t>
      </w:r>
      <w:proofErr w:type="gramStart"/>
      <w:r w:rsidR="00877B4B" w:rsidRPr="000E1670">
        <w:rPr>
          <w:sz w:val="28"/>
          <w:szCs w:val="28"/>
        </w:rPr>
        <w:t>Гражданка</w:t>
      </w:r>
      <w:proofErr w:type="gramEnd"/>
      <w:r w:rsidR="00877B4B" w:rsidRPr="000E1670">
        <w:rPr>
          <w:sz w:val="28"/>
          <w:szCs w:val="28"/>
        </w:rPr>
        <w:t xml:space="preserve"> Анучинского района Приморского края</w:t>
      </w:r>
      <w:r w:rsidR="00877B4B">
        <w:rPr>
          <w:sz w:val="28"/>
          <w:szCs w:val="28"/>
        </w:rPr>
        <w:t>»</w:t>
      </w:r>
      <w:r w:rsidR="00713914">
        <w:rPr>
          <w:sz w:val="28"/>
          <w:szCs w:val="28"/>
        </w:rPr>
        <w:t xml:space="preserve"> в «Детский сад</w:t>
      </w:r>
      <w:r w:rsidR="00713914" w:rsidRPr="000E1670">
        <w:rPr>
          <w:sz w:val="28"/>
          <w:szCs w:val="28"/>
        </w:rPr>
        <w:t xml:space="preserve"> с. Гражданка Анучинского </w:t>
      </w:r>
      <w:r w:rsidR="00713914" w:rsidRPr="00713914">
        <w:rPr>
          <w:sz w:val="26"/>
          <w:szCs w:val="26"/>
        </w:rPr>
        <w:t>муниципального округа</w:t>
      </w:r>
      <w:r w:rsidR="00713914" w:rsidRPr="000E1670">
        <w:rPr>
          <w:sz w:val="28"/>
          <w:szCs w:val="28"/>
        </w:rPr>
        <w:t xml:space="preserve"> Приморского края</w:t>
      </w:r>
      <w:r w:rsidR="00713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B4B" w:rsidRPr="000E1670" w:rsidRDefault="003D2D7C" w:rsidP="003D2D7C">
      <w:pPr>
        <w:snapToGri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2.6.</w:t>
      </w:r>
      <w:r w:rsidR="00877B4B">
        <w:rPr>
          <w:sz w:val="28"/>
          <w:szCs w:val="28"/>
        </w:rPr>
        <w:t>«Д</w:t>
      </w:r>
      <w:r w:rsidR="00877B4B" w:rsidRPr="000E1670">
        <w:rPr>
          <w:sz w:val="28"/>
          <w:szCs w:val="28"/>
        </w:rPr>
        <w:t xml:space="preserve">етский сад с. </w:t>
      </w:r>
      <w:proofErr w:type="spellStart"/>
      <w:r w:rsidR="00877B4B" w:rsidRPr="000E1670">
        <w:rPr>
          <w:sz w:val="28"/>
          <w:szCs w:val="28"/>
        </w:rPr>
        <w:t>Чернышевка</w:t>
      </w:r>
      <w:proofErr w:type="spellEnd"/>
      <w:r w:rsidR="00877B4B" w:rsidRPr="000E1670">
        <w:rPr>
          <w:sz w:val="28"/>
          <w:szCs w:val="28"/>
        </w:rPr>
        <w:t xml:space="preserve"> Анучинского района Приморского края</w:t>
      </w:r>
      <w:r w:rsidR="00877B4B">
        <w:rPr>
          <w:sz w:val="28"/>
          <w:szCs w:val="28"/>
        </w:rPr>
        <w:t>»</w:t>
      </w:r>
      <w:r w:rsidR="00713914">
        <w:rPr>
          <w:sz w:val="28"/>
          <w:szCs w:val="28"/>
        </w:rPr>
        <w:t xml:space="preserve"> в «Д</w:t>
      </w:r>
      <w:r w:rsidR="00713914" w:rsidRPr="000E1670">
        <w:rPr>
          <w:sz w:val="28"/>
          <w:szCs w:val="28"/>
        </w:rPr>
        <w:t xml:space="preserve">етский сад с. </w:t>
      </w:r>
      <w:proofErr w:type="spellStart"/>
      <w:r w:rsidR="00713914" w:rsidRPr="000E1670">
        <w:rPr>
          <w:sz w:val="28"/>
          <w:szCs w:val="28"/>
        </w:rPr>
        <w:t>Чернышевка</w:t>
      </w:r>
      <w:proofErr w:type="spellEnd"/>
      <w:r w:rsidR="00713914" w:rsidRPr="000E1670">
        <w:rPr>
          <w:sz w:val="28"/>
          <w:szCs w:val="28"/>
        </w:rPr>
        <w:t xml:space="preserve"> Анучинского </w:t>
      </w:r>
      <w:r w:rsidR="00713914" w:rsidRPr="00713914">
        <w:rPr>
          <w:sz w:val="26"/>
          <w:szCs w:val="26"/>
        </w:rPr>
        <w:t>муниципального округа</w:t>
      </w:r>
      <w:r w:rsidR="00713914" w:rsidRPr="000E1670">
        <w:rPr>
          <w:sz w:val="28"/>
          <w:szCs w:val="28"/>
        </w:rPr>
        <w:t xml:space="preserve"> Приморского края</w:t>
      </w:r>
      <w:r w:rsidR="00713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7B4B" w:rsidRPr="000E1670" w:rsidRDefault="003D2D7C" w:rsidP="003D2D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877B4B">
        <w:rPr>
          <w:sz w:val="28"/>
          <w:szCs w:val="28"/>
        </w:rPr>
        <w:t>«Д</w:t>
      </w:r>
      <w:r w:rsidR="00877B4B" w:rsidRPr="000E1670">
        <w:rPr>
          <w:sz w:val="28"/>
          <w:szCs w:val="28"/>
        </w:rPr>
        <w:t>етский сад с. Пухово  Анучинского района Приморского края</w:t>
      </w:r>
      <w:r w:rsidR="00877B4B">
        <w:rPr>
          <w:sz w:val="28"/>
          <w:szCs w:val="28"/>
        </w:rPr>
        <w:t>»</w:t>
      </w:r>
      <w:r w:rsidR="00713914">
        <w:rPr>
          <w:sz w:val="28"/>
          <w:szCs w:val="28"/>
        </w:rPr>
        <w:t xml:space="preserve"> в «Д</w:t>
      </w:r>
      <w:r w:rsidR="00713914" w:rsidRPr="000E1670">
        <w:rPr>
          <w:sz w:val="28"/>
          <w:szCs w:val="28"/>
        </w:rPr>
        <w:t xml:space="preserve">етский сад с. Пухово  Анучинского </w:t>
      </w:r>
      <w:r w:rsidR="00713914" w:rsidRPr="00713914">
        <w:rPr>
          <w:sz w:val="26"/>
          <w:szCs w:val="26"/>
        </w:rPr>
        <w:t>муниципального округа</w:t>
      </w:r>
      <w:r w:rsidR="00713914" w:rsidRPr="000E1670">
        <w:rPr>
          <w:sz w:val="28"/>
          <w:szCs w:val="28"/>
        </w:rPr>
        <w:t xml:space="preserve"> Приморского края</w:t>
      </w:r>
      <w:r w:rsidR="00713914">
        <w:rPr>
          <w:sz w:val="28"/>
          <w:szCs w:val="28"/>
        </w:rPr>
        <w:t>».</w:t>
      </w:r>
    </w:p>
    <w:p w:rsidR="00713914" w:rsidRPr="00713914" w:rsidRDefault="00713914" w:rsidP="003D2D7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13914">
        <w:rPr>
          <w:rFonts w:ascii="Times New Roman" w:hAnsi="Times New Roman"/>
          <w:sz w:val="26"/>
          <w:szCs w:val="26"/>
        </w:rPr>
        <w:t>Переименовать</w:t>
      </w:r>
      <w:r w:rsidRPr="00713914">
        <w:rPr>
          <w:rFonts w:ascii="Times New Roman" w:hAnsi="Times New Roman"/>
          <w:spacing w:val="1"/>
          <w:sz w:val="26"/>
          <w:szCs w:val="26"/>
        </w:rPr>
        <w:t xml:space="preserve"> следующие муниципальные бюджетные  учреждения</w:t>
      </w:r>
      <w:r w:rsidRPr="00713914">
        <w:rPr>
          <w:rFonts w:ascii="Times New Roman" w:hAnsi="Times New Roman"/>
          <w:bCs/>
          <w:spacing w:val="3"/>
          <w:sz w:val="26"/>
          <w:szCs w:val="26"/>
        </w:rPr>
        <w:t xml:space="preserve"> дополнительного образования</w:t>
      </w:r>
      <w:r w:rsidRPr="00713914">
        <w:rPr>
          <w:rFonts w:ascii="Times New Roman" w:hAnsi="Times New Roman"/>
          <w:sz w:val="26"/>
          <w:szCs w:val="26"/>
        </w:rPr>
        <w:t xml:space="preserve">: </w:t>
      </w:r>
    </w:p>
    <w:p w:rsidR="00877B4B" w:rsidRDefault="00126A75" w:rsidP="00126A75">
      <w:pPr>
        <w:spacing w:line="360" w:lineRule="auto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3.1.</w:t>
      </w:r>
      <w:r w:rsidR="00877B4B" w:rsidRPr="004D154F">
        <w:rPr>
          <w:bCs/>
          <w:spacing w:val="3"/>
          <w:sz w:val="28"/>
          <w:szCs w:val="28"/>
        </w:rPr>
        <w:t xml:space="preserve">«Детская школа искусств с. </w:t>
      </w:r>
      <w:proofErr w:type="spellStart"/>
      <w:r w:rsidR="00877B4B" w:rsidRPr="004D154F">
        <w:rPr>
          <w:bCs/>
          <w:spacing w:val="3"/>
          <w:sz w:val="28"/>
          <w:szCs w:val="28"/>
        </w:rPr>
        <w:t>Староварваровка</w:t>
      </w:r>
      <w:proofErr w:type="spellEnd"/>
      <w:r w:rsidR="00877B4B" w:rsidRPr="004D154F">
        <w:rPr>
          <w:bCs/>
          <w:spacing w:val="3"/>
          <w:sz w:val="28"/>
          <w:szCs w:val="28"/>
        </w:rPr>
        <w:t xml:space="preserve"> Анучинского района</w:t>
      </w:r>
      <w:r w:rsidR="00877B4B">
        <w:rPr>
          <w:bCs/>
          <w:spacing w:val="3"/>
          <w:sz w:val="28"/>
          <w:szCs w:val="28"/>
        </w:rPr>
        <w:t xml:space="preserve"> Приморского края»</w:t>
      </w:r>
      <w:r w:rsidR="00713914">
        <w:rPr>
          <w:bCs/>
          <w:spacing w:val="3"/>
          <w:sz w:val="28"/>
          <w:szCs w:val="28"/>
        </w:rPr>
        <w:t xml:space="preserve"> </w:t>
      </w:r>
      <w:proofErr w:type="gramStart"/>
      <w:r w:rsidR="00713914">
        <w:rPr>
          <w:bCs/>
          <w:spacing w:val="3"/>
          <w:sz w:val="28"/>
          <w:szCs w:val="28"/>
        </w:rPr>
        <w:t>в</w:t>
      </w:r>
      <w:proofErr w:type="gramEnd"/>
      <w:r w:rsidR="00713914">
        <w:rPr>
          <w:bCs/>
          <w:spacing w:val="3"/>
          <w:sz w:val="28"/>
          <w:szCs w:val="28"/>
        </w:rPr>
        <w:t xml:space="preserve"> </w:t>
      </w:r>
      <w:r w:rsidR="00713914" w:rsidRPr="004D154F">
        <w:rPr>
          <w:bCs/>
          <w:spacing w:val="3"/>
          <w:sz w:val="28"/>
          <w:szCs w:val="28"/>
        </w:rPr>
        <w:t>«</w:t>
      </w:r>
      <w:proofErr w:type="gramStart"/>
      <w:r w:rsidR="00713914" w:rsidRPr="004D154F">
        <w:rPr>
          <w:bCs/>
          <w:spacing w:val="3"/>
          <w:sz w:val="28"/>
          <w:szCs w:val="28"/>
        </w:rPr>
        <w:t>Детская</w:t>
      </w:r>
      <w:proofErr w:type="gramEnd"/>
      <w:r w:rsidR="00713914" w:rsidRPr="004D154F">
        <w:rPr>
          <w:bCs/>
          <w:spacing w:val="3"/>
          <w:sz w:val="28"/>
          <w:szCs w:val="28"/>
        </w:rPr>
        <w:t xml:space="preserve"> школа искусств с. </w:t>
      </w:r>
      <w:proofErr w:type="spellStart"/>
      <w:r w:rsidR="00713914" w:rsidRPr="004D154F">
        <w:rPr>
          <w:bCs/>
          <w:spacing w:val="3"/>
          <w:sz w:val="28"/>
          <w:szCs w:val="28"/>
        </w:rPr>
        <w:t>Староварваровка</w:t>
      </w:r>
      <w:proofErr w:type="spellEnd"/>
      <w:r w:rsidR="00713914" w:rsidRPr="004D154F">
        <w:rPr>
          <w:bCs/>
          <w:spacing w:val="3"/>
          <w:sz w:val="28"/>
          <w:szCs w:val="28"/>
        </w:rPr>
        <w:t xml:space="preserve"> Анучинского </w:t>
      </w:r>
      <w:r w:rsidR="00074446" w:rsidRPr="00713914">
        <w:rPr>
          <w:sz w:val="26"/>
          <w:szCs w:val="26"/>
        </w:rPr>
        <w:t>муниципального округа</w:t>
      </w:r>
      <w:r w:rsidR="00713914">
        <w:rPr>
          <w:bCs/>
          <w:spacing w:val="3"/>
          <w:sz w:val="28"/>
          <w:szCs w:val="28"/>
        </w:rPr>
        <w:t xml:space="preserve">  Приморского края»</w:t>
      </w:r>
      <w:r>
        <w:rPr>
          <w:bCs/>
          <w:spacing w:val="3"/>
          <w:sz w:val="28"/>
          <w:szCs w:val="28"/>
        </w:rPr>
        <w:t>.</w:t>
      </w:r>
    </w:p>
    <w:p w:rsidR="00877B4B" w:rsidRDefault="00126A75" w:rsidP="00126A75">
      <w:pPr>
        <w:spacing w:line="360" w:lineRule="auto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3.2.</w:t>
      </w:r>
      <w:r w:rsidR="00877B4B">
        <w:rPr>
          <w:bCs/>
          <w:spacing w:val="3"/>
          <w:sz w:val="28"/>
          <w:szCs w:val="28"/>
        </w:rPr>
        <w:t>«Детская школа</w:t>
      </w:r>
      <w:r w:rsidR="00877B4B" w:rsidRPr="004D154F">
        <w:rPr>
          <w:bCs/>
          <w:spacing w:val="3"/>
          <w:sz w:val="28"/>
          <w:szCs w:val="28"/>
        </w:rPr>
        <w:t xml:space="preserve"> искусств с. Анучино</w:t>
      </w:r>
      <w:r w:rsidR="00877B4B" w:rsidRPr="00657F3C">
        <w:rPr>
          <w:bCs/>
          <w:spacing w:val="3"/>
          <w:sz w:val="28"/>
          <w:szCs w:val="28"/>
        </w:rPr>
        <w:t xml:space="preserve"> </w:t>
      </w:r>
      <w:r w:rsidR="00877B4B" w:rsidRPr="004D154F">
        <w:rPr>
          <w:bCs/>
          <w:spacing w:val="3"/>
          <w:sz w:val="28"/>
          <w:szCs w:val="28"/>
        </w:rPr>
        <w:t>Анучинского района</w:t>
      </w:r>
      <w:r w:rsidR="00877B4B">
        <w:rPr>
          <w:bCs/>
          <w:spacing w:val="3"/>
          <w:sz w:val="28"/>
          <w:szCs w:val="28"/>
        </w:rPr>
        <w:t xml:space="preserve"> Приморского края</w:t>
      </w:r>
      <w:r w:rsidR="00877B4B" w:rsidRPr="004D154F">
        <w:rPr>
          <w:bCs/>
          <w:spacing w:val="3"/>
          <w:sz w:val="28"/>
          <w:szCs w:val="28"/>
        </w:rPr>
        <w:t>»</w:t>
      </w:r>
      <w:r w:rsidR="00074446">
        <w:rPr>
          <w:bCs/>
          <w:spacing w:val="3"/>
          <w:sz w:val="28"/>
          <w:szCs w:val="28"/>
        </w:rPr>
        <w:t xml:space="preserve"> </w:t>
      </w:r>
      <w:proofErr w:type="gramStart"/>
      <w:r w:rsidR="00074446">
        <w:rPr>
          <w:bCs/>
          <w:spacing w:val="3"/>
          <w:sz w:val="28"/>
          <w:szCs w:val="28"/>
        </w:rPr>
        <w:t>в</w:t>
      </w:r>
      <w:proofErr w:type="gramEnd"/>
      <w:r w:rsidR="00074446">
        <w:rPr>
          <w:bCs/>
          <w:spacing w:val="3"/>
          <w:sz w:val="28"/>
          <w:szCs w:val="28"/>
        </w:rPr>
        <w:t xml:space="preserve"> </w:t>
      </w:r>
      <w:proofErr w:type="gramStart"/>
      <w:r w:rsidR="00074446">
        <w:rPr>
          <w:bCs/>
          <w:spacing w:val="3"/>
          <w:sz w:val="28"/>
          <w:szCs w:val="28"/>
        </w:rPr>
        <w:t>Детская</w:t>
      </w:r>
      <w:proofErr w:type="gramEnd"/>
      <w:r w:rsidR="00074446">
        <w:rPr>
          <w:bCs/>
          <w:spacing w:val="3"/>
          <w:sz w:val="28"/>
          <w:szCs w:val="28"/>
        </w:rPr>
        <w:t xml:space="preserve"> школа</w:t>
      </w:r>
      <w:r w:rsidR="00074446" w:rsidRPr="004D154F">
        <w:rPr>
          <w:bCs/>
          <w:spacing w:val="3"/>
          <w:sz w:val="28"/>
          <w:szCs w:val="28"/>
        </w:rPr>
        <w:t xml:space="preserve"> искусств с. Анучино</w:t>
      </w:r>
      <w:r w:rsidR="00074446" w:rsidRPr="00657F3C">
        <w:rPr>
          <w:bCs/>
          <w:spacing w:val="3"/>
          <w:sz w:val="28"/>
          <w:szCs w:val="28"/>
        </w:rPr>
        <w:t xml:space="preserve"> </w:t>
      </w:r>
      <w:r w:rsidR="00074446" w:rsidRPr="004D154F">
        <w:rPr>
          <w:bCs/>
          <w:spacing w:val="3"/>
          <w:sz w:val="28"/>
          <w:szCs w:val="28"/>
        </w:rPr>
        <w:t xml:space="preserve">Анучинского </w:t>
      </w:r>
      <w:r w:rsidR="00074446" w:rsidRPr="00713914">
        <w:rPr>
          <w:sz w:val="26"/>
          <w:szCs w:val="26"/>
        </w:rPr>
        <w:t>муниципального округа</w:t>
      </w:r>
      <w:r w:rsidR="00074446" w:rsidRPr="000E1670">
        <w:rPr>
          <w:sz w:val="28"/>
          <w:szCs w:val="28"/>
        </w:rPr>
        <w:t xml:space="preserve"> </w:t>
      </w:r>
      <w:r w:rsidR="00074446">
        <w:rPr>
          <w:bCs/>
          <w:spacing w:val="3"/>
          <w:sz w:val="28"/>
          <w:szCs w:val="28"/>
        </w:rPr>
        <w:t>Приморского края</w:t>
      </w:r>
      <w:r w:rsidR="00074446" w:rsidRPr="004D154F">
        <w:rPr>
          <w:bCs/>
          <w:spacing w:val="3"/>
          <w:sz w:val="28"/>
          <w:szCs w:val="28"/>
        </w:rPr>
        <w:t>»</w:t>
      </w:r>
      <w:r>
        <w:rPr>
          <w:bCs/>
          <w:spacing w:val="3"/>
          <w:sz w:val="28"/>
          <w:szCs w:val="28"/>
        </w:rPr>
        <w:t>.</w:t>
      </w:r>
    </w:p>
    <w:p w:rsidR="00877B4B" w:rsidRDefault="00126A75" w:rsidP="00126A75">
      <w:pPr>
        <w:spacing w:line="360" w:lineRule="auto"/>
        <w:jc w:val="both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3.3.</w:t>
      </w:r>
      <w:r w:rsidR="00877B4B">
        <w:rPr>
          <w:bCs/>
          <w:spacing w:val="3"/>
          <w:sz w:val="28"/>
          <w:szCs w:val="28"/>
        </w:rPr>
        <w:t>«Детско-юношеская спортивная школа</w:t>
      </w:r>
      <w:r w:rsidR="00877B4B" w:rsidRPr="004D154F">
        <w:rPr>
          <w:bCs/>
          <w:spacing w:val="3"/>
          <w:sz w:val="28"/>
          <w:szCs w:val="28"/>
        </w:rPr>
        <w:t xml:space="preserve"> с. Анучино Анучинского района Приморского края</w:t>
      </w:r>
      <w:r w:rsidR="00877B4B">
        <w:rPr>
          <w:bCs/>
          <w:spacing w:val="3"/>
          <w:sz w:val="28"/>
          <w:szCs w:val="28"/>
        </w:rPr>
        <w:t>»</w:t>
      </w:r>
      <w:r w:rsidR="00877B4B" w:rsidRPr="004D154F">
        <w:rPr>
          <w:bCs/>
          <w:spacing w:val="3"/>
          <w:sz w:val="28"/>
          <w:szCs w:val="28"/>
        </w:rPr>
        <w:t xml:space="preserve"> </w:t>
      </w:r>
      <w:proofErr w:type="gramStart"/>
      <w:r w:rsidR="00074446">
        <w:rPr>
          <w:bCs/>
          <w:spacing w:val="3"/>
          <w:sz w:val="28"/>
          <w:szCs w:val="28"/>
        </w:rPr>
        <w:t>в</w:t>
      </w:r>
      <w:proofErr w:type="gramEnd"/>
      <w:r w:rsidR="00074446">
        <w:rPr>
          <w:bCs/>
          <w:spacing w:val="3"/>
          <w:sz w:val="28"/>
          <w:szCs w:val="28"/>
        </w:rPr>
        <w:t xml:space="preserve"> «</w:t>
      </w:r>
      <w:proofErr w:type="gramStart"/>
      <w:r w:rsidR="00074446">
        <w:rPr>
          <w:bCs/>
          <w:spacing w:val="3"/>
          <w:sz w:val="28"/>
          <w:szCs w:val="28"/>
        </w:rPr>
        <w:t>Детско-юношеская</w:t>
      </w:r>
      <w:proofErr w:type="gramEnd"/>
      <w:r w:rsidR="00074446">
        <w:rPr>
          <w:bCs/>
          <w:spacing w:val="3"/>
          <w:sz w:val="28"/>
          <w:szCs w:val="28"/>
        </w:rPr>
        <w:t xml:space="preserve"> спортивная школа</w:t>
      </w:r>
      <w:r w:rsidR="00074446" w:rsidRPr="004D154F">
        <w:rPr>
          <w:bCs/>
          <w:spacing w:val="3"/>
          <w:sz w:val="28"/>
          <w:szCs w:val="28"/>
        </w:rPr>
        <w:t xml:space="preserve"> с. Анучино Анучинского </w:t>
      </w:r>
      <w:r w:rsidR="00074446" w:rsidRPr="00713914">
        <w:rPr>
          <w:sz w:val="26"/>
          <w:szCs w:val="26"/>
        </w:rPr>
        <w:t>муниципального округа</w:t>
      </w:r>
      <w:r w:rsidR="00074446" w:rsidRPr="000E1670">
        <w:rPr>
          <w:sz w:val="28"/>
          <w:szCs w:val="28"/>
        </w:rPr>
        <w:t xml:space="preserve"> </w:t>
      </w:r>
      <w:r w:rsidR="00074446" w:rsidRPr="004D154F">
        <w:rPr>
          <w:bCs/>
          <w:spacing w:val="3"/>
          <w:sz w:val="28"/>
          <w:szCs w:val="28"/>
        </w:rPr>
        <w:t>Приморского края</w:t>
      </w:r>
      <w:r w:rsidR="00074446">
        <w:rPr>
          <w:bCs/>
          <w:spacing w:val="3"/>
          <w:sz w:val="28"/>
          <w:szCs w:val="28"/>
        </w:rPr>
        <w:t>»</w:t>
      </w:r>
      <w:r w:rsidR="00877B4B">
        <w:rPr>
          <w:bCs/>
          <w:spacing w:val="3"/>
          <w:sz w:val="28"/>
          <w:szCs w:val="28"/>
        </w:rPr>
        <w:t>.</w:t>
      </w: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4446" w:rsidRDefault="00074446" w:rsidP="0007444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Руководителям вышеперечисленных учреждений: </w:t>
      </w:r>
    </w:p>
    <w:p w:rsidR="00074446" w:rsidRDefault="00074446" w:rsidP="00074446">
      <w:pPr>
        <w:pStyle w:val="a3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 произвести соответствующие изменения в локальных актах учреждения, в личных делах обучающихся, воспитанников, педагогов, учителей, тренеров, классных журналах (АИС «Сетевой город»), планах учебно-воспитательной работы;</w:t>
      </w:r>
    </w:p>
    <w:p w:rsidR="00074446" w:rsidRDefault="00074446" w:rsidP="00074446">
      <w:pPr>
        <w:pStyle w:val="a3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внести соответствующие записи в трудовые книжки, личные карточки формы Т-2, трудо</w:t>
      </w:r>
      <w:r w:rsidR="00126A75">
        <w:rPr>
          <w:rFonts w:ascii="Times New Roman" w:hAnsi="Times New Roman"/>
          <w:sz w:val="26"/>
          <w:szCs w:val="26"/>
        </w:rPr>
        <w:t>вые договора,  нормативные акты</w:t>
      </w:r>
      <w:r>
        <w:rPr>
          <w:rFonts w:ascii="Times New Roman" w:hAnsi="Times New Roman"/>
          <w:sz w:val="26"/>
          <w:szCs w:val="26"/>
        </w:rPr>
        <w:t>;</w:t>
      </w:r>
    </w:p>
    <w:p w:rsidR="00074446" w:rsidRDefault="00074446" w:rsidP="00074446">
      <w:pPr>
        <w:pStyle w:val="a3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26A75">
        <w:rPr>
          <w:rFonts w:ascii="Times New Roman" w:hAnsi="Times New Roman"/>
          <w:sz w:val="26"/>
          <w:szCs w:val="26"/>
        </w:rPr>
        <w:t>заменить</w:t>
      </w:r>
      <w:r>
        <w:rPr>
          <w:rFonts w:ascii="Times New Roman" w:hAnsi="Times New Roman"/>
          <w:sz w:val="26"/>
          <w:szCs w:val="26"/>
        </w:rPr>
        <w:t xml:space="preserve"> вариант изображения штампа и печати;</w:t>
      </w:r>
    </w:p>
    <w:p w:rsidR="00074446" w:rsidRDefault="00074446" w:rsidP="00074446">
      <w:pPr>
        <w:pStyle w:val="a3"/>
        <w:spacing w:line="36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сменить фронтальную вывеску учреждения;</w:t>
      </w:r>
    </w:p>
    <w:p w:rsidR="00074446" w:rsidRDefault="00074446" w:rsidP="00074446">
      <w:pPr>
        <w:pStyle w:val="a3"/>
        <w:spacing w:line="360" w:lineRule="auto"/>
        <w:ind w:left="720"/>
        <w:jc w:val="both"/>
      </w:pPr>
      <w:r>
        <w:rPr>
          <w:rFonts w:ascii="Times New Roman" w:hAnsi="Times New Roman"/>
          <w:sz w:val="26"/>
          <w:szCs w:val="26"/>
        </w:rPr>
        <w:t xml:space="preserve">- утвердить состав комиссии по уничтожению старых печатей и штампов. </w:t>
      </w:r>
    </w:p>
    <w:p w:rsidR="00074446" w:rsidRPr="00074446" w:rsidRDefault="00074446" w:rsidP="00074446">
      <w:pPr>
        <w:tabs>
          <w:tab w:val="left" w:pos="9356"/>
        </w:tabs>
        <w:spacing w:line="360" w:lineRule="auto"/>
        <w:ind w:right="-1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074446">
        <w:rPr>
          <w:sz w:val="26"/>
          <w:szCs w:val="26"/>
        </w:rPr>
        <w:t xml:space="preserve">6. </w:t>
      </w:r>
      <w:r w:rsidRPr="00074446">
        <w:rPr>
          <w:sz w:val="28"/>
          <w:szCs w:val="28"/>
        </w:rPr>
        <w:t>Контроль над исполнением настоящего приказа оставляю за собой.</w:t>
      </w:r>
    </w:p>
    <w:p w:rsidR="00074446" w:rsidRDefault="00074446" w:rsidP="00074446">
      <w:pPr>
        <w:tabs>
          <w:tab w:val="left" w:pos="990"/>
          <w:tab w:val="left" w:pos="3495"/>
        </w:tabs>
        <w:rPr>
          <w:sz w:val="28"/>
          <w:szCs w:val="28"/>
        </w:rPr>
      </w:pPr>
    </w:p>
    <w:p w:rsidR="00074446" w:rsidRDefault="00074446" w:rsidP="00074446">
      <w:pPr>
        <w:tabs>
          <w:tab w:val="left" w:pos="990"/>
          <w:tab w:val="left" w:pos="3495"/>
        </w:tabs>
        <w:rPr>
          <w:sz w:val="28"/>
          <w:szCs w:val="28"/>
        </w:rPr>
      </w:pPr>
    </w:p>
    <w:p w:rsidR="00074446" w:rsidRDefault="00074446" w:rsidP="00074446">
      <w:pPr>
        <w:tabs>
          <w:tab w:val="left" w:pos="990"/>
          <w:tab w:val="left" w:pos="3495"/>
        </w:tabs>
        <w:rPr>
          <w:sz w:val="28"/>
          <w:szCs w:val="28"/>
        </w:rPr>
      </w:pPr>
      <w:r w:rsidRPr="00432B65">
        <w:rPr>
          <w:sz w:val="28"/>
          <w:szCs w:val="28"/>
        </w:rPr>
        <w:t xml:space="preserve">Начальник КУ МОУО                                                  </w:t>
      </w:r>
      <w:r>
        <w:rPr>
          <w:sz w:val="28"/>
          <w:szCs w:val="28"/>
        </w:rPr>
        <w:t xml:space="preserve">     Н.В. Гришакова</w:t>
      </w:r>
    </w:p>
    <w:p w:rsidR="00074446" w:rsidRDefault="00074446" w:rsidP="00074446">
      <w:pPr>
        <w:rPr>
          <w:sz w:val="28"/>
          <w:szCs w:val="28"/>
        </w:rPr>
      </w:pPr>
    </w:p>
    <w:p w:rsidR="00877B4B" w:rsidRDefault="00877B4B" w:rsidP="00074446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77B4B" w:rsidRDefault="00877B4B" w:rsidP="00877B4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87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DF7"/>
    <w:multiLevelType w:val="multilevel"/>
    <w:tmpl w:val="29C0F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1296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8" w:hanging="1296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94" w:hanging="1296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560" w:hanging="1296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9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6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688" w:hanging="2160"/>
      </w:pPr>
      <w:rPr>
        <w:rFonts w:hint="default"/>
        <w:color w:val="000000"/>
      </w:rPr>
    </w:lvl>
  </w:abstractNum>
  <w:abstractNum w:abstractNumId="1">
    <w:nsid w:val="226B0E5D"/>
    <w:multiLevelType w:val="multilevel"/>
    <w:tmpl w:val="C1767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641301C5"/>
    <w:multiLevelType w:val="hybridMultilevel"/>
    <w:tmpl w:val="5010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97CDA"/>
    <w:multiLevelType w:val="hybridMultilevel"/>
    <w:tmpl w:val="D53C115E"/>
    <w:lvl w:ilvl="0" w:tplc="F85EB9C2">
      <w:start w:val="1"/>
      <w:numFmt w:val="decimal"/>
      <w:lvlText w:val="%1."/>
      <w:lvlJc w:val="left"/>
      <w:pPr>
        <w:ind w:left="2087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A"/>
    <w:rsid w:val="00074446"/>
    <w:rsid w:val="00126A75"/>
    <w:rsid w:val="003D2D7C"/>
    <w:rsid w:val="00601941"/>
    <w:rsid w:val="006211DC"/>
    <w:rsid w:val="006E0720"/>
    <w:rsid w:val="00713914"/>
    <w:rsid w:val="00746E6C"/>
    <w:rsid w:val="007C043A"/>
    <w:rsid w:val="00877B4B"/>
    <w:rsid w:val="00B54ABD"/>
    <w:rsid w:val="00BA35FA"/>
    <w:rsid w:val="00CE6AE9"/>
    <w:rsid w:val="00D129BA"/>
    <w:rsid w:val="00D146DA"/>
    <w:rsid w:val="00D350AB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4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4446"/>
    <w:pPr>
      <w:ind w:left="720"/>
      <w:contextualSpacing/>
    </w:pPr>
  </w:style>
  <w:style w:type="paragraph" w:styleId="a5">
    <w:name w:val="Balloon Text"/>
    <w:basedOn w:val="a"/>
    <w:link w:val="a6"/>
    <w:rsid w:val="00BA3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4B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4446"/>
    <w:pPr>
      <w:ind w:left="720"/>
      <w:contextualSpacing/>
    </w:pPr>
  </w:style>
  <w:style w:type="paragraph" w:styleId="a5">
    <w:name w:val="Balloon Text"/>
    <w:basedOn w:val="a"/>
    <w:link w:val="a6"/>
    <w:rsid w:val="00BA35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599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Назарова</cp:lastModifiedBy>
  <cp:revision>6</cp:revision>
  <cp:lastPrinted>2020-11-20T01:05:00Z</cp:lastPrinted>
  <dcterms:created xsi:type="dcterms:W3CDTF">2020-11-18T06:24:00Z</dcterms:created>
  <dcterms:modified xsi:type="dcterms:W3CDTF">2020-11-20T01:07:00Z</dcterms:modified>
</cp:coreProperties>
</file>